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E7C42" w14:textId="77777777" w:rsidR="004F27FE" w:rsidRDefault="004F27FE">
      <w:pPr>
        <w:pStyle w:val="Heading1"/>
      </w:pPr>
      <w:r>
        <w:rPr>
          <w:noProof/>
        </w:rPr>
        <w:drawing>
          <wp:inline distT="0" distB="0" distL="0" distR="0" wp14:anchorId="345A438A" wp14:editId="05DDE784">
            <wp:extent cx="6400800" cy="2393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CharlesNews1211.jpg"/>
                    <pic:cNvPicPr/>
                  </pic:nvPicPr>
                  <pic:blipFill>
                    <a:blip r:embed="rId9"/>
                    <a:stretch>
                      <a:fillRect/>
                    </a:stretch>
                  </pic:blipFill>
                  <pic:spPr>
                    <a:xfrm>
                      <a:off x="0" y="0"/>
                      <a:ext cx="6400800" cy="2393950"/>
                    </a:xfrm>
                    <a:prstGeom prst="rect">
                      <a:avLst/>
                    </a:prstGeom>
                  </pic:spPr>
                </pic:pic>
              </a:graphicData>
            </a:graphic>
          </wp:inline>
        </w:drawing>
      </w:r>
    </w:p>
    <w:p w14:paraId="2E81AA7F" w14:textId="77777777" w:rsidR="000F235C" w:rsidRDefault="000F235C" w:rsidP="00AD1FC9">
      <w:pPr>
        <w:pStyle w:val="Heading1"/>
      </w:pPr>
      <w:r>
        <w:rPr>
          <w:noProof/>
        </w:rPr>
        <w:drawing>
          <wp:inline distT="0" distB="0" distL="0" distR="0" wp14:anchorId="2D077963" wp14:editId="12C89AEB">
            <wp:extent cx="3227832" cy="2687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9277722_17937503996757201_7531838890763625262_n.jpeg"/>
                    <pic:cNvPicPr/>
                  </pic:nvPicPr>
                  <pic:blipFill>
                    <a:blip r:embed="rId10"/>
                    <a:stretch>
                      <a:fillRect/>
                    </a:stretch>
                  </pic:blipFill>
                  <pic:spPr>
                    <a:xfrm>
                      <a:off x="0" y="0"/>
                      <a:ext cx="3275289" cy="2727474"/>
                    </a:xfrm>
                    <a:prstGeom prst="rect">
                      <a:avLst/>
                    </a:prstGeom>
                  </pic:spPr>
                </pic:pic>
              </a:graphicData>
            </a:graphic>
          </wp:inline>
        </w:drawing>
      </w:r>
      <w:r w:rsidR="00AD1FC9">
        <w:rPr>
          <w:noProof/>
        </w:rPr>
        <w:drawing>
          <wp:inline distT="0" distB="0" distL="0" distR="0" wp14:anchorId="34EBD594" wp14:editId="566D6F0C">
            <wp:extent cx="2999232" cy="2696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98953738_17937503987757201_4466002106030364940_n.jpeg"/>
                    <pic:cNvPicPr/>
                  </pic:nvPicPr>
                  <pic:blipFill>
                    <a:blip r:embed="rId11"/>
                    <a:stretch>
                      <a:fillRect/>
                    </a:stretch>
                  </pic:blipFill>
                  <pic:spPr>
                    <a:xfrm>
                      <a:off x="0" y="0"/>
                      <a:ext cx="3004818" cy="2701868"/>
                    </a:xfrm>
                    <a:prstGeom prst="rect">
                      <a:avLst/>
                    </a:prstGeom>
                  </pic:spPr>
                </pic:pic>
              </a:graphicData>
            </a:graphic>
          </wp:inline>
        </w:drawing>
      </w:r>
    </w:p>
    <w:p w14:paraId="3F769EA8" w14:textId="77777777" w:rsidR="00C23DFB" w:rsidRDefault="004F27FE">
      <w:pPr>
        <w:pStyle w:val="Heading1"/>
      </w:pPr>
      <w:r w:rsidRPr="00C44943">
        <w:rPr>
          <w:b/>
        </w:rPr>
        <w:t>SELBY’S FOOD SERVICE</w:t>
      </w:r>
      <w:r w:rsidR="00C23DFB">
        <w:t xml:space="preserve"> “Serving The Community” </w:t>
      </w:r>
    </w:p>
    <w:p w14:paraId="44B168AD" w14:textId="77777777" w:rsidR="00367EF1" w:rsidRPr="00C44943" w:rsidRDefault="00C23DFB">
      <w:pPr>
        <w:pStyle w:val="Heading1"/>
        <w:rPr>
          <w:b/>
          <w:color w:val="000000" w:themeColor="text1"/>
          <w:sz w:val="24"/>
          <w:szCs w:val="24"/>
        </w:rPr>
      </w:pPr>
      <w:r w:rsidRPr="00C44943">
        <w:rPr>
          <w:b/>
          <w:color w:val="000000" w:themeColor="text1"/>
          <w:sz w:val="24"/>
          <w:szCs w:val="24"/>
        </w:rPr>
        <w:t>By Silvio Robinson</w:t>
      </w:r>
    </w:p>
    <w:tbl>
      <w:tblPr>
        <w:tblW w:w="5000" w:type="pct"/>
        <w:jc w:val="center"/>
        <w:tblLayout w:type="fixed"/>
        <w:tblCellMar>
          <w:left w:w="0" w:type="dxa"/>
          <w:right w:w="0" w:type="dxa"/>
        </w:tblCellMar>
        <w:tblLook w:val="04A0" w:firstRow="1" w:lastRow="0" w:firstColumn="1" w:lastColumn="0" w:noHBand="0" w:noVBand="1"/>
      </w:tblPr>
      <w:tblGrid>
        <w:gridCol w:w="4683"/>
        <w:gridCol w:w="599"/>
        <w:gridCol w:w="4798"/>
      </w:tblGrid>
      <w:tr w:rsidR="00367EF1" w14:paraId="0706DF32" w14:textId="77777777">
        <w:trPr>
          <w:jc w:val="center"/>
        </w:trPr>
        <w:tc>
          <w:tcPr>
            <w:tcW w:w="2323" w:type="pct"/>
          </w:tcPr>
          <w:p w14:paraId="65097FED" w14:textId="38F86BE8" w:rsidR="00367EF1" w:rsidRDefault="008B345E" w:rsidP="008B345E">
            <w:r>
              <w:t xml:space="preserve">Chef Kendall Selby is an </w:t>
            </w:r>
            <w:r w:rsidR="0069279C">
              <w:t>I</w:t>
            </w:r>
            <w:r>
              <w:t>nternationally</w:t>
            </w:r>
            <w:r w:rsidR="0069279C">
              <w:t>-T</w:t>
            </w:r>
            <w:r>
              <w:t>rained Chef hailing from New Jersey who resides in St. Charles County and is giving back to his community with the opening of Selby’s Food Service “Selby’s Grab and Go!”</w:t>
            </w:r>
          </w:p>
          <w:p w14:paraId="387D8116" w14:textId="77777777" w:rsidR="008B345E" w:rsidRDefault="008B345E" w:rsidP="008B345E">
            <w:r>
              <w:t>The opening of Selby’s Food Service “Selby’s Grab and Go,” has been a long time coming but ladies and gentlemen you won’t have to wait any longer</w:t>
            </w:r>
            <w:r w:rsidR="00462EAB">
              <w:t>. Monday, December 11</w:t>
            </w:r>
            <w:r w:rsidR="00462EAB" w:rsidRPr="00462EAB">
              <w:rPr>
                <w:vertAlign w:val="superscript"/>
              </w:rPr>
              <w:t>th</w:t>
            </w:r>
            <w:r w:rsidR="00462EAB">
              <w:t>, 2023 will mark the official opening of Selby’s Food Service, with all the bells and whistles of a Grand Opening, featuring a Ribbon Cutting Ceremony with the likes of local politicians and Who’s Who in the life of Chef Kendall Selby.</w:t>
            </w:r>
          </w:p>
          <w:p w14:paraId="41CE089A" w14:textId="77777777" w:rsidR="00C23DFB" w:rsidRDefault="00E178D1" w:rsidP="00C23DFB">
            <w:pPr>
              <w:pStyle w:val="Heading1"/>
              <w:rPr>
                <w:sz w:val="28"/>
                <w:szCs w:val="28"/>
              </w:rPr>
            </w:pPr>
            <w:r>
              <w:rPr>
                <w:noProof/>
              </w:rPr>
              <w:lastRenderedPageBreak/>
              <w:drawing>
                <wp:inline distT="0" distB="0" distL="0" distR="0" wp14:anchorId="3F4A08DC" wp14:editId="1642B02C">
                  <wp:extent cx="2973705" cy="2192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5833186_10229344681833736_8775423266223278338_n.jpeg"/>
                          <pic:cNvPicPr/>
                        </pic:nvPicPr>
                        <pic:blipFill>
                          <a:blip r:embed="rId12"/>
                          <a:stretch>
                            <a:fillRect/>
                          </a:stretch>
                        </pic:blipFill>
                        <pic:spPr>
                          <a:xfrm>
                            <a:off x="0" y="0"/>
                            <a:ext cx="2984259" cy="2200437"/>
                          </a:xfrm>
                          <a:prstGeom prst="rect">
                            <a:avLst/>
                          </a:prstGeom>
                        </pic:spPr>
                      </pic:pic>
                    </a:graphicData>
                  </a:graphic>
                </wp:inline>
              </w:drawing>
            </w:r>
            <w:r>
              <w:rPr>
                <w:b/>
                <w:sz w:val="28"/>
                <w:szCs w:val="28"/>
              </w:rPr>
              <w:t>WSL</w:t>
            </w:r>
            <w:r w:rsidR="00C23DFB" w:rsidRPr="00C44943">
              <w:rPr>
                <w:b/>
                <w:sz w:val="28"/>
                <w:szCs w:val="28"/>
              </w:rPr>
              <w:t>Q I-RADIO</w:t>
            </w:r>
            <w:r w:rsidR="00C23DFB" w:rsidRPr="00C23DFB">
              <w:rPr>
                <w:b/>
                <w:sz w:val="28"/>
                <w:szCs w:val="28"/>
              </w:rPr>
              <w:t xml:space="preserve"> </w:t>
            </w:r>
            <w:r w:rsidR="00C23DFB" w:rsidRPr="00C23DFB">
              <w:rPr>
                <w:b/>
                <w:sz w:val="24"/>
                <w:szCs w:val="24"/>
              </w:rPr>
              <w:t>“The Switch Is On”</w:t>
            </w:r>
            <w:r w:rsidR="00C23DFB" w:rsidRPr="00C23DFB">
              <w:rPr>
                <w:sz w:val="24"/>
                <w:szCs w:val="24"/>
              </w:rPr>
              <w:t xml:space="preserve"> </w:t>
            </w:r>
            <w:r w:rsidR="00C23DFB" w:rsidRPr="00C44943">
              <w:rPr>
                <w:b/>
                <w:color w:val="000000" w:themeColor="text1"/>
                <w:sz w:val="28"/>
                <w:szCs w:val="28"/>
              </w:rPr>
              <w:t>New In The Local Community</w:t>
            </w:r>
            <w:r w:rsidR="00C23DFB" w:rsidRPr="00C23DFB">
              <w:rPr>
                <w:color w:val="000000" w:themeColor="text1"/>
                <w:sz w:val="28"/>
                <w:szCs w:val="28"/>
              </w:rPr>
              <w:t xml:space="preserve"> </w:t>
            </w:r>
          </w:p>
          <w:p w14:paraId="182CCD18" w14:textId="77777777" w:rsidR="00C23DFB" w:rsidRPr="00397B6C" w:rsidRDefault="00C23DFB" w:rsidP="00C23DFB">
            <w:pPr>
              <w:pStyle w:val="Heading1"/>
              <w:rPr>
                <w:b/>
                <w:color w:val="000000" w:themeColor="text1"/>
                <w:sz w:val="24"/>
                <w:szCs w:val="24"/>
              </w:rPr>
            </w:pPr>
            <w:r w:rsidRPr="00397B6C">
              <w:rPr>
                <w:b/>
                <w:color w:val="000000" w:themeColor="text1"/>
                <w:sz w:val="24"/>
                <w:szCs w:val="24"/>
              </w:rPr>
              <w:t>By Victoria Turrentine</w:t>
            </w:r>
          </w:p>
          <w:p w14:paraId="09C4E0B2" w14:textId="77777777" w:rsidR="00E178D1" w:rsidRDefault="00E178D1" w:rsidP="00E178D1">
            <w:pPr>
              <w:pStyle w:val="Heading3"/>
            </w:pPr>
            <w:r>
              <w:t xml:space="preserve">Before retiring from his government job of over 30 years, CEO and Operations Manager, Silko Thomas followed his passion for media. He created his own Radio Station, WSLQ I-Radio, which is a worldwide internet radio station along with his partners CCO Sharon Chism and Radio Station Chairman Bobby Davis.  Together they designed the station to reach a global audience starting on day one of its operation. </w:t>
            </w:r>
          </w:p>
          <w:p w14:paraId="60ECD15F" w14:textId="77777777" w:rsidR="00E178D1" w:rsidRDefault="00E178D1" w:rsidP="00E178D1">
            <w:pPr>
              <w:pStyle w:val="Heading3"/>
            </w:pPr>
          </w:p>
          <w:p w14:paraId="78291900" w14:textId="77777777" w:rsidR="00E178D1" w:rsidRDefault="00E178D1" w:rsidP="00E178D1">
            <w:pPr>
              <w:pStyle w:val="Heading3"/>
            </w:pPr>
            <w:r>
              <w:t xml:space="preserve">The programming of </w:t>
            </w:r>
            <w:r w:rsidR="001A0091">
              <w:t>WSLQ’s</w:t>
            </w:r>
            <w:r>
              <w:t xml:space="preserve"> music is diverse which includes Jazz, Latin, R&amp;B, Reggae, Neo-Soul, Blues, World Music, Afro Beats, Calypso and more.  </w:t>
            </w:r>
            <w:r w:rsidR="001A0091">
              <w:t>WSLQ’s</w:t>
            </w:r>
            <w:r>
              <w:t xml:space="preserve"> motto is “We </w:t>
            </w:r>
            <w:r w:rsidR="001A0091">
              <w:t>A</w:t>
            </w:r>
            <w:r>
              <w:t xml:space="preserve">re </w:t>
            </w:r>
            <w:r w:rsidR="001A0091">
              <w:t>T</w:t>
            </w:r>
            <w:r>
              <w:t xml:space="preserve">he </w:t>
            </w:r>
            <w:r w:rsidR="001A0091">
              <w:t>W</w:t>
            </w:r>
            <w:r>
              <w:t xml:space="preserve">orld </w:t>
            </w:r>
            <w:r w:rsidR="001A0091">
              <w:t>C</w:t>
            </w:r>
            <w:r>
              <w:t>ommunity</w:t>
            </w:r>
            <w:r w:rsidR="001A0091">
              <w:t xml:space="preserve"> &amp; The Switch Is On</w:t>
            </w:r>
            <w:r>
              <w:t xml:space="preserve">.” We wanted to be a station that </w:t>
            </w:r>
            <w:r w:rsidR="001A0091">
              <w:t xml:space="preserve">could </w:t>
            </w:r>
            <w:r>
              <w:t xml:space="preserve">establish a direct connection with communities from South Africa, </w:t>
            </w:r>
            <w:r w:rsidR="001A0091">
              <w:t xml:space="preserve">Switzerland, </w:t>
            </w:r>
            <w:r>
              <w:t xml:space="preserve">London, Paris, Senegal, India, Korea, Brazil, Canada, Mexico </w:t>
            </w:r>
            <w:r w:rsidR="001A0091">
              <w:t>just to name a few</w:t>
            </w:r>
            <w:r>
              <w:t xml:space="preserve">. </w:t>
            </w:r>
          </w:p>
          <w:p w14:paraId="5BB11FFE" w14:textId="77777777" w:rsidR="00E178D1" w:rsidRDefault="00E178D1" w:rsidP="00E178D1">
            <w:pPr>
              <w:pStyle w:val="Heading3"/>
            </w:pPr>
          </w:p>
          <w:p w14:paraId="35252B04" w14:textId="77777777" w:rsidR="00E178D1" w:rsidRPr="00E178D1" w:rsidRDefault="00E178D1" w:rsidP="00E178D1">
            <w:pPr>
              <w:pStyle w:val="Heading3"/>
            </w:pPr>
            <w:r>
              <w:t>WSLQ’s DNA is that of the Indie Artist. Our mission is to show love to the diversity of the Indie Artist</w:t>
            </w:r>
            <w:r w:rsidR="001A0091">
              <w:t>s</w:t>
            </w:r>
            <w:r>
              <w:t xml:space="preserve"> around the World, around the Globe and </w:t>
            </w:r>
            <w:r w:rsidR="001A0091">
              <w:t xml:space="preserve">just </w:t>
            </w:r>
            <w:r>
              <w:t xml:space="preserve">around the Corner to include </w:t>
            </w:r>
          </w:p>
          <w:p w14:paraId="6DF006D3" w14:textId="77777777" w:rsidR="00575B87" w:rsidRDefault="00575B87" w:rsidP="00575B87"/>
          <w:p w14:paraId="1B5062AF" w14:textId="69FDF6DC" w:rsidR="00E0000D" w:rsidRPr="00397B6C" w:rsidRDefault="0016343A" w:rsidP="00575B87">
            <w:pPr>
              <w:rPr>
                <w:sz w:val="24"/>
                <w:szCs w:val="24"/>
              </w:rPr>
            </w:pPr>
            <w:r w:rsidRPr="00397B6C">
              <w:rPr>
                <w:sz w:val="24"/>
                <w:szCs w:val="24"/>
              </w:rPr>
              <w:lastRenderedPageBreak/>
              <w:t>“THE WORLD ACCORDING TO SYLK” every Wednesday from 8pm to 10</w:t>
            </w:r>
            <w:r w:rsidR="00D96C7A" w:rsidRPr="00397B6C">
              <w:rPr>
                <w:sz w:val="24"/>
                <w:szCs w:val="24"/>
              </w:rPr>
              <w:t>pm, in</w:t>
            </w:r>
            <w:r w:rsidRPr="00397B6C">
              <w:rPr>
                <w:sz w:val="24"/>
                <w:szCs w:val="24"/>
              </w:rPr>
              <w:t xml:space="preserve"> which she introduces a new artist that she has researched</w:t>
            </w:r>
            <w:r w:rsidR="00AF1C40">
              <w:rPr>
                <w:sz w:val="24"/>
                <w:szCs w:val="24"/>
              </w:rPr>
              <w:t xml:space="preserve"> and reviewed</w:t>
            </w:r>
            <w:r w:rsidRPr="00397B6C">
              <w:rPr>
                <w:sz w:val="24"/>
                <w:szCs w:val="24"/>
              </w:rPr>
              <w:t xml:space="preserve">. </w:t>
            </w:r>
            <w:r w:rsidR="00BC5662">
              <w:rPr>
                <w:noProof/>
                <w:sz w:val="24"/>
                <w:szCs w:val="24"/>
              </w:rPr>
              <w:drawing>
                <wp:inline distT="0" distB="0" distL="0" distR="0" wp14:anchorId="1CE01764" wp14:editId="1AD5BC71">
                  <wp:extent cx="2937510" cy="1982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9910273_10225551162438122_5619504081020861474_n.jpg"/>
                          <pic:cNvPicPr/>
                        </pic:nvPicPr>
                        <pic:blipFill>
                          <a:blip r:embed="rId13"/>
                          <a:stretch>
                            <a:fillRect/>
                          </a:stretch>
                        </pic:blipFill>
                        <pic:spPr>
                          <a:xfrm>
                            <a:off x="0" y="0"/>
                            <a:ext cx="2937510" cy="1982470"/>
                          </a:xfrm>
                          <a:prstGeom prst="rect">
                            <a:avLst/>
                          </a:prstGeom>
                        </pic:spPr>
                      </pic:pic>
                    </a:graphicData>
                  </a:graphic>
                </wp:inline>
              </w:drawing>
            </w:r>
          </w:p>
          <w:p w14:paraId="2C42CCB5" w14:textId="23B8A7EA" w:rsidR="00650573" w:rsidRPr="00BC5662" w:rsidRDefault="00BC5662" w:rsidP="00575B87">
            <w:pPr>
              <w:rPr>
                <w:sz w:val="24"/>
                <w:szCs w:val="24"/>
              </w:rPr>
            </w:pPr>
            <w:r w:rsidRPr="00BC5662">
              <w:rPr>
                <w:sz w:val="24"/>
                <w:szCs w:val="24"/>
              </w:rPr>
              <w:t>C</w:t>
            </w:r>
            <w:r>
              <w:rPr>
                <w:sz w:val="24"/>
                <w:szCs w:val="24"/>
              </w:rPr>
              <w:t>hief Communications Officer Sharon Chism wears a number of titles within the operation of WSLQ I-Radio such as Program Director, Assistant Editor and Radio Personality just to name a few. She helms a radio program “The Weekend Windup Show” every Sunday from 2pm to 4pm.</w:t>
            </w:r>
          </w:p>
        </w:tc>
        <w:tc>
          <w:tcPr>
            <w:tcW w:w="297" w:type="pct"/>
          </w:tcPr>
          <w:p w14:paraId="19B3FF91" w14:textId="77777777" w:rsidR="00367EF1" w:rsidRDefault="00367EF1"/>
        </w:tc>
        <w:tc>
          <w:tcPr>
            <w:tcW w:w="2380" w:type="pct"/>
          </w:tcPr>
          <w:tbl>
            <w:tblPr>
              <w:tblW w:w="0" w:type="auto"/>
              <w:tblLayout w:type="fixed"/>
              <w:tblCellMar>
                <w:left w:w="0" w:type="dxa"/>
                <w:right w:w="0" w:type="dxa"/>
              </w:tblCellMar>
              <w:tblLook w:val="04A0" w:firstRow="1" w:lastRow="0" w:firstColumn="1" w:lastColumn="0" w:noHBand="0" w:noVBand="1"/>
            </w:tblPr>
            <w:tblGrid>
              <w:gridCol w:w="4798"/>
            </w:tblGrid>
            <w:tr w:rsidR="00367EF1" w14:paraId="2A344BF5" w14:textId="77777777">
              <w:tc>
                <w:tcPr>
                  <w:tcW w:w="4798" w:type="dxa"/>
                </w:tcPr>
                <w:p w14:paraId="29601FEA" w14:textId="3E20CEF6" w:rsidR="000835EC" w:rsidRDefault="000835EC">
                  <w:r>
                    <w:t xml:space="preserve">Chef Selby </w:t>
                  </w:r>
                  <w:r w:rsidR="00F93574">
                    <w:t>says,</w:t>
                  </w:r>
                  <w:r>
                    <w:t xml:space="preserve"> “we are a casual eatery where comfort meets culinary creativity, offering a diverse menu that satisfies all appetites.” Selby will always ask the question, “Are you hungry</w:t>
                  </w:r>
                  <w:r w:rsidR="00A9060E">
                    <w:t>?</w:t>
                  </w:r>
                  <w:r>
                    <w:t>” then “Come and get it</w:t>
                  </w:r>
                  <w:r w:rsidR="00A9060E">
                    <w:t>!</w:t>
                  </w:r>
                  <w:r>
                    <w:t xml:space="preserve">  It’s that simple. Don’t worry about what meals they serve because they served breakfast, lunch and dinner.</w:t>
                  </w:r>
                </w:p>
                <w:p w14:paraId="67B51D5C" w14:textId="0D8FF409" w:rsidR="000835EC" w:rsidRDefault="000835EC">
                  <w:r>
                    <w:t xml:space="preserve">December is the perfect time for family and friends to </w:t>
                  </w:r>
                  <w:r w:rsidR="00F93574">
                    <w:t>celebrate</w:t>
                  </w:r>
                  <w:r>
                    <w:t xml:space="preserve"> the holidays with good food for the soul. So, if you’re hungry come and get it, they will be waiting to meet you soon. They are located at 11672 Billingsley Road, Waldorf, Maryland. They also deliver so you can reach them at 301.932.8100. </w:t>
                  </w:r>
                </w:p>
              </w:tc>
            </w:tr>
            <w:tr w:rsidR="00367EF1" w14:paraId="08CEBC3C" w14:textId="77777777">
              <w:tc>
                <w:tcPr>
                  <w:tcW w:w="4798" w:type="dxa"/>
                </w:tcPr>
                <w:p w14:paraId="3352C14F" w14:textId="77777777" w:rsidR="00367EF1" w:rsidRDefault="00367EF1">
                  <w:pPr>
                    <w:pStyle w:val="Caption"/>
                  </w:pPr>
                </w:p>
              </w:tc>
            </w:tr>
            <w:tr w:rsidR="00367EF1" w14:paraId="785F437B" w14:textId="77777777">
              <w:tc>
                <w:tcPr>
                  <w:tcW w:w="4798" w:type="dxa"/>
                </w:tcPr>
                <w:p w14:paraId="7E17F6AD" w14:textId="77777777" w:rsidR="00367EF1" w:rsidRDefault="00367EF1"/>
              </w:tc>
            </w:tr>
            <w:tr w:rsidR="00367EF1" w14:paraId="29D6EA1A" w14:textId="77777777">
              <w:tc>
                <w:tcPr>
                  <w:tcW w:w="4798" w:type="dxa"/>
                </w:tcPr>
                <w:p w14:paraId="27DEE61B" w14:textId="77777777" w:rsidR="000C38C0" w:rsidRDefault="001A0091" w:rsidP="001A0091">
                  <w:pPr>
                    <w:pStyle w:val="Heading3"/>
                  </w:pPr>
                  <w:r>
                    <w:t>our local artists here in St. Charles County and the DMV.</w:t>
                  </w:r>
                  <w:r w:rsidR="00F93574">
                    <w:t xml:space="preserve"> </w:t>
                  </w:r>
                </w:p>
                <w:p w14:paraId="6959C183" w14:textId="2ADFF281" w:rsidR="000C38C0" w:rsidRDefault="00D03418" w:rsidP="001A0091">
                  <w:pPr>
                    <w:pStyle w:val="Heading3"/>
                  </w:pPr>
                  <w:r>
                    <w:rPr>
                      <w:noProof/>
                    </w:rPr>
                    <w:drawing>
                      <wp:inline distT="0" distB="0" distL="0" distR="0" wp14:anchorId="6C66FB1A" wp14:editId="45BC1625">
                        <wp:extent cx="3046730" cy="2285365"/>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8825082_1359999794768206_1066346248217290428_n.jpg"/>
                                <pic:cNvPicPr/>
                              </pic:nvPicPr>
                              <pic:blipFill>
                                <a:blip r:embed="rId14"/>
                                <a:stretch>
                                  <a:fillRect/>
                                </a:stretch>
                              </pic:blipFill>
                              <pic:spPr>
                                <a:xfrm>
                                  <a:off x="0" y="0"/>
                                  <a:ext cx="3046730" cy="2285365"/>
                                </a:xfrm>
                                <a:prstGeom prst="rect">
                                  <a:avLst/>
                                </a:prstGeom>
                              </pic:spPr>
                            </pic:pic>
                          </a:graphicData>
                        </a:graphic>
                      </wp:inline>
                    </w:drawing>
                  </w:r>
                </w:p>
                <w:p w14:paraId="74C771B3" w14:textId="6E7E867B" w:rsidR="00367EF1" w:rsidRDefault="00F93574" w:rsidP="00CC7A0F">
                  <w:pPr>
                    <w:pStyle w:val="Heading3"/>
                  </w:pPr>
                  <w:r>
                    <w:t>WSLQ I-Radio will be celebrating its birthday during the month of January 2024 marking two years of broadcasting.</w:t>
                  </w:r>
                  <w:r w:rsidR="000C38C0">
                    <w:t xml:space="preserve"> In just two years WSLQ has interacted with a number of Indie Artists and well as Industry Legends such as Glen Jones, Melba Moore, </w:t>
                  </w:r>
                  <w:r w:rsidR="000D0615">
                    <w:t>Jeanne</w:t>
                  </w:r>
                  <w:r w:rsidR="000C38C0">
                    <w:t xml:space="preserve"> Carne, Shirley Jones, After 7, Stokley formerly of Mint Condition, ConFunkShun, Heatwave, Miki Howard, Howard Hewitt, Gerald Alston of the Manhattans, The Weather Girls, </w:t>
                  </w:r>
                  <w:r w:rsidR="00D96C7A">
                    <w:t>Arnell</w:t>
                  </w:r>
                  <w:r w:rsidR="0069279C">
                    <w:t xml:space="preserve"> Carmichael of </w:t>
                  </w:r>
                  <w:r w:rsidR="000D0615">
                    <w:t>Raydio</w:t>
                  </w:r>
                  <w:r w:rsidR="00FD3396">
                    <w:t>,</w:t>
                  </w:r>
                  <w:r w:rsidR="000C38C0">
                    <w:t xml:space="preserve"> </w:t>
                  </w:r>
                  <w:r w:rsidR="0069279C">
                    <w:t xml:space="preserve">Maysa, Melvin Riley from Ready For The </w:t>
                  </w:r>
                  <w:r w:rsidR="00D96C7A">
                    <w:t>World, Randy</w:t>
                  </w:r>
                  <w:r w:rsidR="0069279C">
                    <w:t xml:space="preserve"> Hall, Frank </w:t>
                  </w:r>
                  <w:proofErr w:type="spellStart"/>
                  <w:r w:rsidR="0069279C">
                    <w:t>McComb</w:t>
                  </w:r>
                  <w:proofErr w:type="spellEnd"/>
                  <w:r w:rsidR="0069279C">
                    <w:t>, Ladies of Skyy.</w:t>
                  </w:r>
                </w:p>
                <w:p w14:paraId="71000BF0" w14:textId="1ED01599" w:rsidR="0016343A" w:rsidRPr="0016343A" w:rsidRDefault="0016343A" w:rsidP="0016343A">
                  <w:r>
                    <w:rPr>
                      <w:noProof/>
                    </w:rPr>
                    <w:drawing>
                      <wp:inline distT="0" distB="0" distL="0" distR="0" wp14:anchorId="2FD95491" wp14:editId="30D71216">
                        <wp:extent cx="3046730" cy="210693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2437788_10226838613143585_2948516671200147132_n.jpg"/>
                                <pic:cNvPicPr/>
                              </pic:nvPicPr>
                              <pic:blipFill>
                                <a:blip r:embed="rId15"/>
                                <a:stretch>
                                  <a:fillRect/>
                                </a:stretch>
                              </pic:blipFill>
                              <pic:spPr>
                                <a:xfrm>
                                  <a:off x="0" y="0"/>
                                  <a:ext cx="3046730" cy="2106930"/>
                                </a:xfrm>
                                <a:prstGeom prst="rect">
                                  <a:avLst/>
                                </a:prstGeom>
                              </pic:spPr>
                            </pic:pic>
                          </a:graphicData>
                        </a:graphic>
                      </wp:inline>
                    </w:drawing>
                  </w:r>
                </w:p>
              </w:tc>
            </w:tr>
          </w:tbl>
          <w:p w14:paraId="613413BC" w14:textId="77777777" w:rsidR="00367EF1" w:rsidRDefault="0016343A">
            <w:pPr>
              <w:rPr>
                <w:sz w:val="24"/>
                <w:szCs w:val="24"/>
              </w:rPr>
            </w:pPr>
            <w:r w:rsidRPr="00397B6C">
              <w:rPr>
                <w:sz w:val="24"/>
                <w:szCs w:val="24"/>
              </w:rPr>
              <w:t>WSLQ has established relationships with folks such as WSLQ’s United Kingdom Ambassador Of Music Suzy Sue. Suzy has a weekly radio segment on the radio</w:t>
            </w:r>
          </w:p>
          <w:p w14:paraId="5E2C5300" w14:textId="77777777" w:rsidR="00257F3A" w:rsidRDefault="00257F3A">
            <w:pPr>
              <w:rPr>
                <w:sz w:val="24"/>
                <w:szCs w:val="24"/>
              </w:rPr>
            </w:pPr>
            <w:r>
              <w:rPr>
                <w:noProof/>
                <w:sz w:val="24"/>
                <w:szCs w:val="24"/>
              </w:rPr>
              <w:lastRenderedPageBreak/>
              <w:drawing>
                <wp:inline distT="0" distB="0" distL="0" distR="0" wp14:anchorId="0BA959D5" wp14:editId="07EFA90D">
                  <wp:extent cx="2457450" cy="24574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xfoVsm.png"/>
                          <pic:cNvPicPr/>
                        </pic:nvPicPr>
                        <pic:blipFill>
                          <a:blip r:embed="rId16"/>
                          <a:stretch>
                            <a:fillRect/>
                          </a:stretch>
                        </pic:blipFill>
                        <pic:spPr>
                          <a:xfrm>
                            <a:off x="0" y="0"/>
                            <a:ext cx="2457450" cy="2457450"/>
                          </a:xfrm>
                          <a:prstGeom prst="rect">
                            <a:avLst/>
                          </a:prstGeom>
                        </pic:spPr>
                      </pic:pic>
                    </a:graphicData>
                  </a:graphic>
                </wp:inline>
              </w:drawing>
            </w:r>
          </w:p>
          <w:p w14:paraId="34DFC149" w14:textId="6F109F0A" w:rsidR="00257F3A" w:rsidRPr="00397B6C" w:rsidRDefault="00257F3A" w:rsidP="00257F3A">
            <w:pPr>
              <w:jc w:val="center"/>
              <w:rPr>
                <w:sz w:val="24"/>
                <w:szCs w:val="24"/>
              </w:rPr>
            </w:pPr>
            <w:r>
              <w:rPr>
                <w:noProof/>
                <w:sz w:val="24"/>
                <w:szCs w:val="24"/>
              </w:rPr>
              <w:drawing>
                <wp:inline distT="0" distB="0" distL="0" distR="0" wp14:anchorId="6BB2459B" wp14:editId="26A858CD">
                  <wp:extent cx="1977390" cy="1977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p72jrz.jpeg"/>
                          <pic:cNvPicPr/>
                        </pic:nvPicPr>
                        <pic:blipFill>
                          <a:blip r:embed="rId17"/>
                          <a:stretch>
                            <a:fillRect/>
                          </a:stretch>
                        </pic:blipFill>
                        <pic:spPr>
                          <a:xfrm>
                            <a:off x="0" y="0"/>
                            <a:ext cx="1977390" cy="1977390"/>
                          </a:xfrm>
                          <a:prstGeom prst="rect">
                            <a:avLst/>
                          </a:prstGeom>
                        </pic:spPr>
                      </pic:pic>
                    </a:graphicData>
                  </a:graphic>
                </wp:inline>
              </w:drawing>
            </w:r>
          </w:p>
        </w:tc>
      </w:tr>
    </w:tbl>
    <w:p w14:paraId="324714D3" w14:textId="23637E07" w:rsidR="00E1245D" w:rsidRDefault="008F1789" w:rsidP="00257F3A">
      <w:r>
        <w:rPr>
          <w:noProof/>
        </w:rPr>
        <w:lastRenderedPageBreak/>
        <w:drawing>
          <wp:inline distT="0" distB="0" distL="0" distR="0" wp14:anchorId="5D410CE7" wp14:editId="17D5FCA1">
            <wp:extent cx="2777490" cy="1840363"/>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9834674_10225551172758380_3602791672460038812_n.jpeg"/>
                    <pic:cNvPicPr/>
                  </pic:nvPicPr>
                  <pic:blipFill>
                    <a:blip r:embed="rId18"/>
                    <a:stretch>
                      <a:fillRect/>
                    </a:stretch>
                  </pic:blipFill>
                  <pic:spPr>
                    <a:xfrm>
                      <a:off x="0" y="0"/>
                      <a:ext cx="2793987" cy="1851294"/>
                    </a:xfrm>
                    <a:prstGeom prst="rect">
                      <a:avLst/>
                    </a:prstGeom>
                  </pic:spPr>
                </pic:pic>
              </a:graphicData>
            </a:graphic>
          </wp:inline>
        </w:drawing>
      </w:r>
      <w:r w:rsidR="00DA0E30">
        <w:rPr>
          <w:noProof/>
        </w:rPr>
        <w:drawing>
          <wp:inline distT="0" distB="0" distL="0" distR="0" wp14:anchorId="15181B2D" wp14:editId="5E93B5D4">
            <wp:extent cx="3166110" cy="18595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4779327_10226839217478693_2004359216457520177_n.jpg"/>
                    <pic:cNvPicPr/>
                  </pic:nvPicPr>
                  <pic:blipFill>
                    <a:blip r:embed="rId19"/>
                    <a:stretch>
                      <a:fillRect/>
                    </a:stretch>
                  </pic:blipFill>
                  <pic:spPr>
                    <a:xfrm>
                      <a:off x="0" y="0"/>
                      <a:ext cx="3254484" cy="1911438"/>
                    </a:xfrm>
                    <a:prstGeom prst="rect">
                      <a:avLst/>
                    </a:prstGeom>
                  </pic:spPr>
                </pic:pic>
              </a:graphicData>
            </a:graphic>
          </wp:inline>
        </w:drawing>
      </w:r>
    </w:p>
    <w:p w14:paraId="17F1999F" w14:textId="15D53153" w:rsidR="00D967BB" w:rsidRDefault="00E1245D">
      <w:pPr>
        <w:rPr>
          <w:sz w:val="24"/>
          <w:szCs w:val="24"/>
        </w:rPr>
      </w:pPr>
      <w:r w:rsidRPr="00E1245D">
        <w:rPr>
          <w:sz w:val="24"/>
          <w:szCs w:val="24"/>
        </w:rPr>
        <w:t>WSLQ</w:t>
      </w:r>
      <w:r>
        <w:rPr>
          <w:sz w:val="24"/>
          <w:szCs w:val="24"/>
        </w:rPr>
        <w:t xml:space="preserve"> produces a number of segments for</w:t>
      </w:r>
      <w:r w:rsidR="00C13D30">
        <w:rPr>
          <w:sz w:val="24"/>
          <w:szCs w:val="24"/>
        </w:rPr>
        <w:t xml:space="preserve"> its programming such as If The Hill Could </w:t>
      </w:r>
      <w:r w:rsidR="00D96C7A">
        <w:rPr>
          <w:sz w:val="24"/>
          <w:szCs w:val="24"/>
        </w:rPr>
        <w:t>Talk (</w:t>
      </w:r>
      <w:r w:rsidR="00C13D30">
        <w:rPr>
          <w:sz w:val="24"/>
          <w:szCs w:val="24"/>
        </w:rPr>
        <w:t xml:space="preserve">Pittsburgh, PA), Globally Black History Moments, Blue Eye Soul, Busta Move Song Of The Week, Artist Spotlight, Indie Moment, Current News, Sophisticated Ladies, Deck Of Cards, Slow Jam Song of the Week, Intimate Concert Series, and Special Guest Co-hosting Artists. </w:t>
      </w:r>
    </w:p>
    <w:p w14:paraId="2DAD3431" w14:textId="2EA1C481" w:rsidR="00367EF1" w:rsidRPr="00E1245D" w:rsidRDefault="0023114C">
      <w:pPr>
        <w:rPr>
          <w:sz w:val="24"/>
          <w:szCs w:val="24"/>
        </w:rPr>
      </w:pPr>
      <w:r>
        <w:rPr>
          <w:sz w:val="24"/>
          <w:szCs w:val="24"/>
        </w:rPr>
        <w:t xml:space="preserve">Be sure to tune into the following shows throughout the week: </w:t>
      </w:r>
      <w:r w:rsidRPr="0023114C">
        <w:rPr>
          <w:b/>
          <w:sz w:val="24"/>
          <w:szCs w:val="24"/>
          <w:u w:val="single"/>
        </w:rPr>
        <w:t>Sundays</w:t>
      </w:r>
      <w:r>
        <w:rPr>
          <w:sz w:val="24"/>
          <w:szCs w:val="24"/>
        </w:rPr>
        <w:t xml:space="preserve"> THE WEEKEND WINDUP 2pm – 4pm, Rebroadcasting of both </w:t>
      </w:r>
      <w:r w:rsidRPr="0023114C">
        <w:rPr>
          <w:i/>
          <w:sz w:val="24"/>
          <w:szCs w:val="24"/>
        </w:rPr>
        <w:t>THE WORLD ACCORDING TO SYLK</w:t>
      </w:r>
      <w:r>
        <w:rPr>
          <w:sz w:val="24"/>
          <w:szCs w:val="24"/>
        </w:rPr>
        <w:t xml:space="preserve"> 5pm-7pm, and </w:t>
      </w:r>
      <w:r w:rsidRPr="0023114C">
        <w:rPr>
          <w:i/>
          <w:sz w:val="24"/>
          <w:szCs w:val="24"/>
        </w:rPr>
        <w:t>THE INDIE HOUR</w:t>
      </w:r>
      <w:r>
        <w:rPr>
          <w:sz w:val="24"/>
          <w:szCs w:val="24"/>
        </w:rPr>
        <w:t xml:space="preserve"> 7pm- 8pm, </w:t>
      </w:r>
      <w:r w:rsidRPr="0023114C">
        <w:rPr>
          <w:b/>
          <w:sz w:val="24"/>
          <w:szCs w:val="24"/>
          <w:u w:val="single"/>
        </w:rPr>
        <w:t>Tuesdays</w:t>
      </w:r>
      <w:r>
        <w:rPr>
          <w:sz w:val="24"/>
          <w:szCs w:val="24"/>
        </w:rPr>
        <w:t xml:space="preserve"> </w:t>
      </w:r>
      <w:r w:rsidRPr="0023114C">
        <w:rPr>
          <w:i/>
          <w:sz w:val="24"/>
          <w:szCs w:val="24"/>
        </w:rPr>
        <w:t>REBROADCAST TUESDAY</w:t>
      </w:r>
      <w:r>
        <w:rPr>
          <w:sz w:val="24"/>
          <w:szCs w:val="24"/>
        </w:rPr>
        <w:t xml:space="preserve"> every show from the previous week from 7am-2pm, </w:t>
      </w:r>
      <w:r w:rsidRPr="0023114C">
        <w:rPr>
          <w:b/>
          <w:sz w:val="24"/>
          <w:szCs w:val="24"/>
          <w:u w:val="single"/>
        </w:rPr>
        <w:t>Wednesdays</w:t>
      </w:r>
      <w:r>
        <w:rPr>
          <w:sz w:val="24"/>
          <w:szCs w:val="24"/>
        </w:rPr>
        <w:t xml:space="preserve"> </w:t>
      </w:r>
      <w:r w:rsidRPr="0023114C">
        <w:rPr>
          <w:i/>
          <w:sz w:val="24"/>
          <w:szCs w:val="24"/>
        </w:rPr>
        <w:t>THE WORLD ACCORDING TO SYLK</w:t>
      </w:r>
      <w:r>
        <w:rPr>
          <w:sz w:val="24"/>
          <w:szCs w:val="24"/>
        </w:rPr>
        <w:t xml:space="preserve"> 8pm-10pm, </w:t>
      </w:r>
      <w:r w:rsidRPr="0023114C">
        <w:rPr>
          <w:b/>
          <w:sz w:val="24"/>
          <w:szCs w:val="24"/>
          <w:u w:val="single"/>
        </w:rPr>
        <w:t>Fridays</w:t>
      </w:r>
      <w:r>
        <w:rPr>
          <w:sz w:val="24"/>
          <w:szCs w:val="24"/>
        </w:rPr>
        <w:t xml:space="preserve"> </w:t>
      </w:r>
      <w:r w:rsidRPr="0023114C">
        <w:rPr>
          <w:i/>
          <w:sz w:val="24"/>
          <w:szCs w:val="24"/>
        </w:rPr>
        <w:t xml:space="preserve">THE FORECAST SHOW </w:t>
      </w:r>
      <w:r>
        <w:rPr>
          <w:sz w:val="24"/>
          <w:szCs w:val="24"/>
        </w:rPr>
        <w:t xml:space="preserve">7pm-8pm, </w:t>
      </w:r>
      <w:r w:rsidRPr="0023114C">
        <w:rPr>
          <w:b/>
          <w:sz w:val="24"/>
          <w:szCs w:val="24"/>
          <w:u w:val="single"/>
        </w:rPr>
        <w:t>Saturdays</w:t>
      </w:r>
      <w:r>
        <w:rPr>
          <w:sz w:val="24"/>
          <w:szCs w:val="24"/>
        </w:rPr>
        <w:t xml:space="preserve">  </w:t>
      </w:r>
      <w:r w:rsidRPr="0023114C">
        <w:rPr>
          <w:i/>
          <w:sz w:val="24"/>
          <w:szCs w:val="24"/>
        </w:rPr>
        <w:t>THE INDIE HOUR</w:t>
      </w:r>
      <w:r>
        <w:rPr>
          <w:sz w:val="24"/>
          <w:szCs w:val="24"/>
        </w:rPr>
        <w:t xml:space="preserve"> 12noon-1pm and </w:t>
      </w:r>
      <w:r w:rsidRPr="0023114C">
        <w:rPr>
          <w:i/>
          <w:sz w:val="24"/>
          <w:szCs w:val="24"/>
        </w:rPr>
        <w:t>THE SATURDAY AFTERNOON DRIVE</w:t>
      </w:r>
      <w:r>
        <w:rPr>
          <w:sz w:val="24"/>
          <w:szCs w:val="24"/>
        </w:rPr>
        <w:t xml:space="preserve"> 2pm-3pm.</w:t>
      </w:r>
      <w:r w:rsidR="0087791B">
        <w:rPr>
          <w:sz w:val="24"/>
          <w:szCs w:val="24"/>
        </w:rPr>
        <w:t xml:space="preserve"> We are </w:t>
      </w:r>
      <w:r w:rsidR="0087791B" w:rsidRPr="0087791B">
        <w:rPr>
          <w:b/>
          <w:sz w:val="24"/>
          <w:szCs w:val="24"/>
        </w:rPr>
        <w:t>WSLQI-RADIO.COM</w:t>
      </w:r>
      <w:r w:rsidR="0087791B">
        <w:rPr>
          <w:sz w:val="24"/>
          <w:szCs w:val="24"/>
        </w:rPr>
        <w:t xml:space="preserve"> contact us at </w:t>
      </w:r>
      <w:r w:rsidR="0087791B" w:rsidRPr="0087791B">
        <w:rPr>
          <w:color w:val="00B0F0"/>
          <w:sz w:val="24"/>
          <w:szCs w:val="24"/>
        </w:rPr>
        <w:t>wslqiradio@aol.com.</w:t>
      </w:r>
      <w:r w:rsidR="0064052E" w:rsidRPr="00E1245D">
        <w:rPr>
          <w:sz w:val="24"/>
          <w:szCs w:val="24"/>
        </w:rPr>
        <w:br w:type="page"/>
      </w:r>
      <w:bookmarkStart w:id="0" w:name="_GoBack"/>
      <w:bookmarkEnd w:id="0"/>
    </w:p>
    <w:tbl>
      <w:tblPr>
        <w:tblW w:w="0" w:type="auto"/>
        <w:jc w:val="center"/>
        <w:tblLayout w:type="fixed"/>
        <w:tblCellMar>
          <w:left w:w="0" w:type="dxa"/>
          <w:right w:w="0" w:type="dxa"/>
        </w:tblCellMar>
        <w:tblLook w:val="04A0" w:firstRow="1" w:lastRow="0" w:firstColumn="1" w:lastColumn="0" w:noHBand="0" w:noVBand="1"/>
      </w:tblPr>
      <w:tblGrid>
        <w:gridCol w:w="4737"/>
        <w:gridCol w:w="213"/>
        <w:gridCol w:w="5130"/>
      </w:tblGrid>
      <w:tr w:rsidR="00367EF1" w14:paraId="12764F23" w14:textId="77777777" w:rsidTr="0049489F">
        <w:trPr>
          <w:jc w:val="center"/>
        </w:trPr>
        <w:tc>
          <w:tcPr>
            <w:tcW w:w="4737" w:type="dxa"/>
          </w:tcPr>
          <w:p w14:paraId="68B80A06" w14:textId="46EFDF6F" w:rsidR="00367EF1" w:rsidRDefault="00393106">
            <w:r>
              <w:rPr>
                <w:noProof/>
              </w:rPr>
              <w:lastRenderedPageBreak/>
              <w:drawing>
                <wp:inline distT="0" distB="0" distL="0" distR="0" wp14:anchorId="7B5B74BF" wp14:editId="7E9AB1E7">
                  <wp:extent cx="3008630" cy="19919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9815001_10225551172198366_7498673679371807223_n.jpg"/>
                          <pic:cNvPicPr/>
                        </pic:nvPicPr>
                        <pic:blipFill>
                          <a:blip r:embed="rId20"/>
                          <a:stretch>
                            <a:fillRect/>
                          </a:stretch>
                        </pic:blipFill>
                        <pic:spPr>
                          <a:xfrm>
                            <a:off x="0" y="0"/>
                            <a:ext cx="3008630" cy="1991995"/>
                          </a:xfrm>
                          <a:prstGeom prst="rect">
                            <a:avLst/>
                          </a:prstGeom>
                        </pic:spPr>
                      </pic:pic>
                    </a:graphicData>
                  </a:graphic>
                </wp:inline>
              </w:drawing>
            </w:r>
          </w:p>
        </w:tc>
        <w:tc>
          <w:tcPr>
            <w:tcW w:w="213" w:type="dxa"/>
          </w:tcPr>
          <w:p w14:paraId="77657A4B" w14:textId="77777777" w:rsidR="00367EF1" w:rsidRDefault="00367EF1"/>
        </w:tc>
        <w:tc>
          <w:tcPr>
            <w:tcW w:w="5130" w:type="dxa"/>
            <w:vAlign w:val="center"/>
          </w:tcPr>
          <w:p w14:paraId="39A53886" w14:textId="4839D474" w:rsidR="00367EF1" w:rsidRDefault="005A71C4">
            <w:r w:rsidRPr="005A71C4">
              <w:rPr>
                <w:rFonts w:eastAsia="Times New Roman" w:cs="Times New Roman"/>
                <w:color w:val="1D2228"/>
                <w:sz w:val="24"/>
                <w:szCs w:val="24"/>
              </w:rPr>
              <w:t xml:space="preserve">They put the word "Special" in Special Events! Some of the venues utilized by BD Promotions include elegant banquet halls, such as Middleton Hall/ Grace's Event Center, large outdoor areas, such as Charles County Fair Grounds, lounges, firehouses, hotels and halls such as The Shark </w:t>
            </w:r>
            <w:r w:rsidR="00D96C7A" w:rsidRPr="005A71C4">
              <w:rPr>
                <w:rFonts w:eastAsia="Times New Roman" w:cs="Times New Roman"/>
                <w:color w:val="1D2228"/>
                <w:sz w:val="24"/>
                <w:szCs w:val="24"/>
              </w:rPr>
              <w:t>Bar, Fire</w:t>
            </w:r>
            <w:r w:rsidRPr="005A71C4">
              <w:rPr>
                <w:rFonts w:eastAsia="Times New Roman" w:cs="Times New Roman"/>
                <w:color w:val="1D2228"/>
                <w:sz w:val="24"/>
                <w:szCs w:val="24"/>
              </w:rPr>
              <w:t xml:space="preserve"> Station One, Double Tree Hotel and Luke Hall</w:t>
            </w:r>
            <w:r w:rsidR="0049489F">
              <w:rPr>
                <w:rFonts w:eastAsia="Times New Roman" w:cs="Times New Roman"/>
                <w:color w:val="1D2228"/>
                <w:sz w:val="24"/>
                <w:szCs w:val="24"/>
              </w:rPr>
              <w:t>.</w:t>
            </w:r>
          </w:p>
        </w:tc>
      </w:tr>
      <w:tr w:rsidR="00367EF1" w:rsidRPr="00393106" w14:paraId="09FAF887" w14:textId="77777777" w:rsidTr="0049489F">
        <w:trPr>
          <w:jc w:val="center"/>
        </w:trPr>
        <w:tc>
          <w:tcPr>
            <w:tcW w:w="4737" w:type="dxa"/>
            <w:vAlign w:val="center"/>
          </w:tcPr>
          <w:p w14:paraId="325FEB1F" w14:textId="085981F3" w:rsidR="005A71C4" w:rsidRDefault="005A71C4" w:rsidP="005A71C4">
            <w:pPr>
              <w:pStyle w:val="Heading2"/>
              <w:jc w:val="left"/>
              <w:rPr>
                <w:b/>
              </w:rPr>
            </w:pPr>
            <w:r w:rsidRPr="005A71C4">
              <w:rPr>
                <w:b/>
              </w:rPr>
              <w:t>BD P</w:t>
            </w:r>
            <w:r w:rsidR="0049489F">
              <w:rPr>
                <w:b/>
              </w:rPr>
              <w:t>ROMOTIONS</w:t>
            </w:r>
            <w:r>
              <w:rPr>
                <w:b/>
              </w:rPr>
              <w:t xml:space="preserve"> </w:t>
            </w:r>
          </w:p>
          <w:p w14:paraId="5FC6BF1D" w14:textId="5C73CEEC" w:rsidR="00367EF1" w:rsidRDefault="005A71C4" w:rsidP="005A71C4">
            <w:pPr>
              <w:pStyle w:val="Heading2"/>
              <w:jc w:val="left"/>
              <w:rPr>
                <w:b/>
                <w:color w:val="000000" w:themeColor="text1"/>
                <w:sz w:val="24"/>
                <w:szCs w:val="24"/>
              </w:rPr>
            </w:pPr>
            <w:r w:rsidRPr="005A71C4">
              <w:rPr>
                <w:b/>
                <w:color w:val="000000" w:themeColor="text1"/>
                <w:sz w:val="28"/>
                <w:szCs w:val="28"/>
              </w:rPr>
              <w:t>The Details Are What Matters Most</w:t>
            </w:r>
            <w:r>
              <w:rPr>
                <w:b/>
                <w:color w:val="000000" w:themeColor="text1"/>
                <w:sz w:val="28"/>
                <w:szCs w:val="28"/>
              </w:rPr>
              <w:t xml:space="preserve"> </w:t>
            </w:r>
            <w:r w:rsidRPr="005A71C4">
              <w:rPr>
                <w:b/>
                <w:color w:val="000000" w:themeColor="text1"/>
                <w:sz w:val="24"/>
                <w:szCs w:val="24"/>
              </w:rPr>
              <w:t>By Sharon Chism</w:t>
            </w:r>
          </w:p>
          <w:p w14:paraId="61D62759" w14:textId="77777777" w:rsidR="005A71C4" w:rsidRPr="005A71C4" w:rsidRDefault="005A71C4" w:rsidP="005A71C4">
            <w:pPr>
              <w:pStyle w:val="NormalIndent"/>
            </w:pPr>
          </w:p>
          <w:p w14:paraId="208892BC" w14:textId="77777777" w:rsidR="00393106" w:rsidRDefault="005A71C4" w:rsidP="005A71C4">
            <w:pPr>
              <w:pStyle w:val="NormalIndent"/>
              <w:ind w:left="0"/>
              <w:jc w:val="left"/>
              <w:rPr>
                <w:rFonts w:eastAsia="Times New Roman" w:cs="Times New Roman"/>
                <w:color w:val="1D2228"/>
                <w:sz w:val="24"/>
                <w:szCs w:val="24"/>
              </w:rPr>
            </w:pPr>
            <w:r w:rsidRPr="005A71C4">
              <w:rPr>
                <w:rFonts w:eastAsia="Times New Roman" w:cs="Times New Roman"/>
                <w:color w:val="1D2228"/>
                <w:sz w:val="24"/>
                <w:szCs w:val="24"/>
              </w:rPr>
              <w:t xml:space="preserve">BD Promotions founded by Mr. Bobby Davis a local businessman.  Founded in 2010 BD Promotions a black owned company located in the DMV has provided an impeccable entertainment experience in upscale venues in the DMV with top notched entertainers such as Clarett King, CL Smooth, Peter Gunz, and Parliament Funkadelic's Alumni just to.name a few. </w:t>
            </w:r>
          </w:p>
          <w:p w14:paraId="3271EECB" w14:textId="77777777" w:rsidR="00393106" w:rsidRDefault="005A71C4" w:rsidP="00393106">
            <w:pPr>
              <w:shd w:val="clear" w:color="auto" w:fill="FFFFFF"/>
              <w:rPr>
                <w:rFonts w:eastAsia="Times New Roman" w:cs="Times New Roman"/>
                <w:color w:val="1D2228"/>
                <w:sz w:val="24"/>
                <w:szCs w:val="24"/>
              </w:rPr>
            </w:pPr>
            <w:r w:rsidRPr="005A71C4">
              <w:rPr>
                <w:rFonts w:eastAsia="Times New Roman" w:cs="Times New Roman"/>
                <w:color w:val="1D2228"/>
                <w:sz w:val="24"/>
                <w:szCs w:val="24"/>
              </w:rPr>
              <w:t xml:space="preserve"> </w:t>
            </w:r>
            <w:r w:rsidR="00393106" w:rsidRPr="005A71C4">
              <w:rPr>
                <w:rFonts w:eastAsia="Times New Roman" w:cs="Times New Roman"/>
                <w:color w:val="1D2228"/>
                <w:sz w:val="24"/>
                <w:szCs w:val="24"/>
              </w:rPr>
              <w:t xml:space="preserve">BD Promotions promotes events </w:t>
            </w:r>
            <w:r w:rsidR="00393106" w:rsidRPr="005A71C4">
              <w:rPr>
                <w:sz w:val="24"/>
                <w:szCs w:val="24"/>
              </w:rPr>
              <w:t>all thru out the calendar year.  Their events range in scale from  large, medium to  intimate, to include both indoor and outdoor events.</w:t>
            </w:r>
            <w:r w:rsidR="00393106" w:rsidRPr="005A71C4">
              <w:rPr>
                <w:rFonts w:eastAsia="Times New Roman" w:cs="Times New Roman"/>
                <w:color w:val="1D2228"/>
                <w:sz w:val="24"/>
                <w:szCs w:val="24"/>
              </w:rPr>
              <w:t xml:space="preserve"> Their diverse and sophisticated clientele holds itself to a high standard of excellence. </w:t>
            </w:r>
          </w:p>
          <w:p w14:paraId="57E2B9F0" w14:textId="77777777" w:rsidR="00393106" w:rsidRPr="005A71C4" w:rsidRDefault="00393106" w:rsidP="00393106">
            <w:pPr>
              <w:shd w:val="clear" w:color="auto" w:fill="FFFFFF"/>
              <w:rPr>
                <w:rFonts w:eastAsia="Times New Roman" w:cs="Times New Roman"/>
                <w:color w:val="1D2228"/>
                <w:sz w:val="24"/>
                <w:szCs w:val="24"/>
              </w:rPr>
            </w:pPr>
            <w:r w:rsidRPr="005A71C4">
              <w:rPr>
                <w:rFonts w:eastAsia="Times New Roman" w:cs="Times New Roman"/>
                <w:color w:val="1D2228"/>
                <w:sz w:val="24"/>
                <w:szCs w:val="24"/>
              </w:rPr>
              <w:t>BD Promotions strives to continually provide clients with excellent entertainment experience. BD Promotions has been blessed with the return of repeat clients and it vows to maintain a high level of customer satisfaction.</w:t>
            </w:r>
          </w:p>
          <w:p w14:paraId="669EADB9" w14:textId="273E6A81" w:rsidR="00367EF1" w:rsidRDefault="00367EF1" w:rsidP="005A71C4">
            <w:pPr>
              <w:pStyle w:val="NormalIndent"/>
              <w:ind w:left="0"/>
              <w:jc w:val="left"/>
            </w:pPr>
          </w:p>
        </w:tc>
        <w:tc>
          <w:tcPr>
            <w:tcW w:w="213" w:type="dxa"/>
          </w:tcPr>
          <w:p w14:paraId="707B8B83" w14:textId="77777777" w:rsidR="00367EF1" w:rsidRDefault="00367EF1"/>
        </w:tc>
        <w:tc>
          <w:tcPr>
            <w:tcW w:w="5130" w:type="dxa"/>
          </w:tcPr>
          <w:p w14:paraId="090FABE5" w14:textId="77777777" w:rsidR="00393106" w:rsidRPr="004D097D" w:rsidRDefault="0049489F" w:rsidP="0049489F">
            <w:pPr>
              <w:tabs>
                <w:tab w:val="left" w:pos="1638"/>
              </w:tabs>
              <w:jc w:val="both"/>
              <w:rPr>
                <w:rFonts w:asciiTheme="majorHAnsi" w:hAnsiTheme="majorHAnsi"/>
                <w:b/>
                <w:color w:val="C00000"/>
                <w:sz w:val="40"/>
                <w:szCs w:val="40"/>
              </w:rPr>
            </w:pPr>
            <w:r w:rsidRPr="004D097D">
              <w:rPr>
                <w:rFonts w:asciiTheme="majorHAnsi" w:hAnsiTheme="majorHAnsi"/>
                <w:b/>
                <w:color w:val="C00000"/>
                <w:sz w:val="40"/>
                <w:szCs w:val="40"/>
              </w:rPr>
              <w:t xml:space="preserve">EXCLUSIVE 360 DMV </w:t>
            </w:r>
          </w:p>
          <w:p w14:paraId="44C0E9D7" w14:textId="689D6ABC" w:rsidR="0049489F" w:rsidRPr="00393106" w:rsidRDefault="00E26FA4" w:rsidP="0049489F">
            <w:pPr>
              <w:tabs>
                <w:tab w:val="left" w:pos="1638"/>
              </w:tabs>
              <w:jc w:val="both"/>
              <w:rPr>
                <w:rFonts w:asciiTheme="majorHAnsi" w:hAnsiTheme="majorHAnsi"/>
                <w:b/>
                <w:color w:val="000000" w:themeColor="text1"/>
                <w:sz w:val="32"/>
                <w:szCs w:val="32"/>
              </w:rPr>
            </w:pPr>
            <w:r>
              <w:rPr>
                <w:rFonts w:asciiTheme="majorHAnsi" w:hAnsiTheme="majorHAnsi"/>
                <w:b/>
                <w:color w:val="000000" w:themeColor="text1"/>
                <w:sz w:val="28"/>
                <w:szCs w:val="28"/>
              </w:rPr>
              <w:t>State Of The Art Photo Booth</w:t>
            </w:r>
          </w:p>
          <w:p w14:paraId="00954321" w14:textId="77777777" w:rsidR="00367EF1" w:rsidRPr="00393106" w:rsidRDefault="0049489F" w:rsidP="0049489F">
            <w:pPr>
              <w:tabs>
                <w:tab w:val="left" w:pos="1638"/>
              </w:tabs>
              <w:jc w:val="both"/>
              <w:rPr>
                <w:rFonts w:asciiTheme="majorHAnsi" w:hAnsiTheme="majorHAnsi"/>
                <w:b/>
                <w:color w:val="000000" w:themeColor="text1"/>
                <w:sz w:val="24"/>
                <w:szCs w:val="24"/>
              </w:rPr>
            </w:pPr>
            <w:r w:rsidRPr="00393106">
              <w:rPr>
                <w:rFonts w:asciiTheme="majorHAnsi" w:hAnsiTheme="majorHAnsi"/>
                <w:b/>
                <w:color w:val="000000" w:themeColor="text1"/>
                <w:sz w:val="24"/>
                <w:szCs w:val="24"/>
              </w:rPr>
              <w:t>By Silvio Robinson</w:t>
            </w:r>
          </w:p>
          <w:p w14:paraId="73EF0BDA" w14:textId="0290EC3E" w:rsidR="00393106" w:rsidRDefault="00393106" w:rsidP="00393106">
            <w:pPr>
              <w:rPr>
                <w:rFonts w:eastAsia="Times New Roman" w:cs="Times New Roman"/>
                <w:color w:val="1D2228"/>
                <w:sz w:val="24"/>
                <w:szCs w:val="24"/>
              </w:rPr>
            </w:pPr>
            <w:r w:rsidRPr="00393106">
              <w:rPr>
                <w:rFonts w:eastAsia="Times New Roman" w:cs="Times New Roman"/>
                <w:color w:val="1D2228"/>
                <w:sz w:val="24"/>
                <w:szCs w:val="24"/>
              </w:rPr>
              <w:t xml:space="preserve">The mission of Exclusive 360 DMV is to capture your favorite moments thru a photogenic lens with a </w:t>
            </w:r>
            <w:r w:rsidR="00D96C7A" w:rsidRPr="00393106">
              <w:rPr>
                <w:rFonts w:eastAsia="Times New Roman" w:cs="Times New Roman"/>
                <w:color w:val="1D2228"/>
                <w:sz w:val="24"/>
                <w:szCs w:val="24"/>
              </w:rPr>
              <w:t>360-degree</w:t>
            </w:r>
            <w:r w:rsidRPr="00393106">
              <w:rPr>
                <w:rFonts w:eastAsia="Times New Roman" w:cs="Times New Roman"/>
                <w:color w:val="1D2228"/>
                <w:sz w:val="24"/>
                <w:szCs w:val="24"/>
              </w:rPr>
              <w:t xml:space="preserve"> experience. Exclusive 340 DMV was founded by The Hargraves in 2023. We too are a black owned company devoted to customer satisfaction. We service the DMV and beyond. The road is nothing new to us we will travel for weddings, special celebrations, birthday parties, corporate events and more. When you are ready to book us for your next event you can email us at </w:t>
            </w:r>
            <w:hyperlink r:id="rId21" w:history="1">
              <w:r w:rsidRPr="00393106">
                <w:rPr>
                  <w:rStyle w:val="Hyperlink"/>
                  <w:rFonts w:eastAsia="Times New Roman" w:cs="Times New Roman"/>
                  <w:sz w:val="24"/>
                  <w:szCs w:val="24"/>
                </w:rPr>
                <w:t>Exclusive360dmv@gmail.com</w:t>
              </w:r>
            </w:hyperlink>
            <w:r w:rsidR="00257F3A">
              <w:rPr>
                <w:rStyle w:val="Hyperlink"/>
                <w:rFonts w:eastAsia="Times New Roman" w:cs="Times New Roman"/>
                <w:sz w:val="24"/>
                <w:szCs w:val="24"/>
              </w:rPr>
              <w:t xml:space="preserve"> </w:t>
            </w:r>
            <w:r w:rsidR="00257F3A">
              <w:rPr>
                <w:rFonts w:eastAsia="Times New Roman" w:cs="Times New Roman"/>
                <w:color w:val="1D2228"/>
                <w:sz w:val="24"/>
                <w:szCs w:val="24"/>
              </w:rPr>
              <w:t xml:space="preserve">or call 240.416.9287. </w:t>
            </w:r>
            <w:r w:rsidRPr="00393106">
              <w:rPr>
                <w:rFonts w:eastAsia="Times New Roman" w:cs="Times New Roman"/>
                <w:color w:val="1D2228"/>
                <w:sz w:val="24"/>
                <w:szCs w:val="24"/>
              </w:rPr>
              <w:t xml:space="preserve">  We are here and ready to make your next event unforgettable.  Email us to </w:t>
            </w:r>
            <w:r w:rsidR="00257F3A" w:rsidRPr="00393106">
              <w:rPr>
                <w:rFonts w:eastAsia="Times New Roman" w:cs="Times New Roman"/>
                <w:color w:val="1D2228"/>
                <w:sz w:val="24"/>
                <w:szCs w:val="24"/>
              </w:rPr>
              <w:t>include</w:t>
            </w:r>
            <w:r w:rsidRPr="00393106">
              <w:rPr>
                <w:rFonts w:eastAsia="Times New Roman" w:cs="Times New Roman"/>
                <w:color w:val="1D2228"/>
                <w:sz w:val="24"/>
                <w:szCs w:val="24"/>
              </w:rPr>
              <w:t xml:space="preserve"> your name, phone number, package choice, date of event and type of event. We will response within 24 hours.</w:t>
            </w:r>
          </w:p>
          <w:p w14:paraId="4D2B1471" w14:textId="08BC0267" w:rsidR="00677CD5" w:rsidRDefault="00677CD5" w:rsidP="00393106">
            <w:pPr>
              <w:rPr>
                <w:b/>
                <w:sz w:val="24"/>
                <w:szCs w:val="24"/>
              </w:rPr>
            </w:pPr>
          </w:p>
          <w:p w14:paraId="2FB4EA9B" w14:textId="4A991732" w:rsidR="00677CD5" w:rsidRDefault="00677CD5" w:rsidP="00393106">
            <w:pPr>
              <w:rPr>
                <w:b/>
                <w:sz w:val="24"/>
                <w:szCs w:val="24"/>
              </w:rPr>
            </w:pPr>
          </w:p>
          <w:p w14:paraId="6E1BBFAA" w14:textId="3994C92E" w:rsidR="00677CD5" w:rsidRDefault="00677CD5" w:rsidP="00393106">
            <w:pPr>
              <w:rPr>
                <w:b/>
                <w:sz w:val="24"/>
                <w:szCs w:val="24"/>
              </w:rPr>
            </w:pPr>
          </w:p>
          <w:p w14:paraId="1BF6BD42" w14:textId="77777777" w:rsidR="00677CD5" w:rsidRPr="00393106" w:rsidRDefault="00677CD5" w:rsidP="00393106">
            <w:pPr>
              <w:rPr>
                <w:b/>
                <w:sz w:val="24"/>
                <w:szCs w:val="24"/>
              </w:rPr>
            </w:pPr>
          </w:p>
          <w:p w14:paraId="7F135678" w14:textId="77777777" w:rsidR="00850E34" w:rsidRPr="00393106" w:rsidRDefault="00850E34" w:rsidP="0049489F">
            <w:pPr>
              <w:tabs>
                <w:tab w:val="left" w:pos="1638"/>
              </w:tabs>
              <w:jc w:val="both"/>
              <w:rPr>
                <w:rFonts w:asciiTheme="majorHAnsi" w:hAnsiTheme="majorHAnsi"/>
                <w:sz w:val="24"/>
                <w:szCs w:val="24"/>
              </w:rPr>
            </w:pPr>
          </w:p>
        </w:tc>
      </w:tr>
      <w:tr w:rsidR="00367EF1" w14:paraId="41326D56" w14:textId="77777777" w:rsidTr="0049489F">
        <w:trPr>
          <w:jc w:val="center"/>
        </w:trPr>
        <w:tc>
          <w:tcPr>
            <w:tcW w:w="4737" w:type="dxa"/>
          </w:tcPr>
          <w:p w14:paraId="3D4F50F0" w14:textId="77777777" w:rsidR="005A71C4" w:rsidRPr="005A71C4" w:rsidRDefault="005A71C4" w:rsidP="005A71C4">
            <w:pPr>
              <w:shd w:val="clear" w:color="auto" w:fill="FFFFFF"/>
              <w:rPr>
                <w:rFonts w:eastAsia="Times New Roman" w:cs="Times New Roman"/>
                <w:color w:val="1D2228"/>
                <w:sz w:val="24"/>
                <w:szCs w:val="24"/>
              </w:rPr>
            </w:pPr>
          </w:p>
          <w:p w14:paraId="7C1D0CBC" w14:textId="6FB06595" w:rsidR="00367EF1" w:rsidRDefault="00367EF1"/>
        </w:tc>
        <w:tc>
          <w:tcPr>
            <w:tcW w:w="213" w:type="dxa"/>
          </w:tcPr>
          <w:p w14:paraId="017E8342" w14:textId="77777777" w:rsidR="00367EF1" w:rsidRDefault="00367EF1"/>
        </w:tc>
        <w:tc>
          <w:tcPr>
            <w:tcW w:w="5130" w:type="dxa"/>
            <w:vAlign w:val="center"/>
          </w:tcPr>
          <w:p w14:paraId="1D3624E7" w14:textId="17B71E6B" w:rsidR="00367EF1" w:rsidRDefault="00367EF1"/>
        </w:tc>
      </w:tr>
      <w:tr w:rsidR="00367EF1" w14:paraId="4577B397" w14:textId="77777777" w:rsidTr="0049489F">
        <w:trPr>
          <w:jc w:val="center"/>
        </w:trPr>
        <w:tc>
          <w:tcPr>
            <w:tcW w:w="4737" w:type="dxa"/>
            <w:vAlign w:val="center"/>
          </w:tcPr>
          <w:p w14:paraId="469957A8" w14:textId="2365F129" w:rsidR="00367EF1" w:rsidRPr="004D097D" w:rsidRDefault="00E26FA4" w:rsidP="002C4975">
            <w:pPr>
              <w:pStyle w:val="Heading2"/>
              <w:jc w:val="left"/>
              <w:rPr>
                <w:b/>
                <w:sz w:val="24"/>
                <w:szCs w:val="24"/>
              </w:rPr>
            </w:pPr>
            <w:r>
              <w:t xml:space="preserve">Do You Know Sharon Chism? </w:t>
            </w:r>
            <w:r w:rsidRPr="004D097D">
              <w:rPr>
                <w:b/>
                <w:color w:val="000000" w:themeColor="text1"/>
                <w:sz w:val="24"/>
                <w:szCs w:val="24"/>
              </w:rPr>
              <w:t>By Thurman Hayes &amp; Sharon Chism</w:t>
            </w:r>
          </w:p>
          <w:p w14:paraId="4344CEA0" w14:textId="77777777" w:rsidR="004D097D" w:rsidRPr="004D097D" w:rsidRDefault="004D097D" w:rsidP="004D097D">
            <w:pPr>
              <w:pStyle w:val="NormalIndent"/>
              <w:ind w:left="0"/>
              <w:jc w:val="both"/>
              <w:rPr>
                <w:b/>
                <w:sz w:val="24"/>
                <w:szCs w:val="24"/>
              </w:rPr>
            </w:pPr>
          </w:p>
          <w:p w14:paraId="57787F01" w14:textId="749FD31D" w:rsidR="00367EF1" w:rsidRDefault="004D097D" w:rsidP="004D097D">
            <w:pPr>
              <w:pStyle w:val="NormalIndent"/>
              <w:ind w:left="0"/>
              <w:jc w:val="both"/>
              <w:rPr>
                <w:sz w:val="24"/>
                <w:szCs w:val="24"/>
              </w:rPr>
            </w:pPr>
            <w:r>
              <w:rPr>
                <w:sz w:val="24"/>
                <w:szCs w:val="24"/>
              </w:rPr>
              <w:t xml:space="preserve">Sharon Chism is Co-Founder, CCO, Program Director and Radio Host for WSLQ I-Radio since the station went live in 2022. As a native Washingtonian, she grew up listening to Donnie Simpson, Candi Shannon and Melvin Lindsay. These radio personalities not only guided her musical </w:t>
            </w:r>
            <w:r w:rsidR="00D96C7A">
              <w:rPr>
                <w:sz w:val="24"/>
                <w:szCs w:val="24"/>
              </w:rPr>
              <w:t>journey,</w:t>
            </w:r>
            <w:r>
              <w:rPr>
                <w:sz w:val="24"/>
                <w:szCs w:val="24"/>
              </w:rPr>
              <w:t xml:space="preserve"> but they also helped her to define one of her interests, radio broadcasting. </w:t>
            </w:r>
          </w:p>
          <w:p w14:paraId="082FFEED" w14:textId="77777777" w:rsidR="004D097D" w:rsidRDefault="004D097D" w:rsidP="004D097D">
            <w:pPr>
              <w:pStyle w:val="NormalIndent"/>
              <w:ind w:left="0"/>
              <w:jc w:val="both"/>
              <w:rPr>
                <w:sz w:val="24"/>
                <w:szCs w:val="24"/>
              </w:rPr>
            </w:pPr>
            <w:r>
              <w:rPr>
                <w:sz w:val="24"/>
                <w:szCs w:val="24"/>
              </w:rPr>
              <w:t xml:space="preserve">Upon entering Howard University, Sharon was a </w:t>
            </w:r>
            <w:r w:rsidR="00677CD5">
              <w:rPr>
                <w:sz w:val="24"/>
                <w:szCs w:val="24"/>
              </w:rPr>
              <w:t>R</w:t>
            </w:r>
            <w:r>
              <w:rPr>
                <w:sz w:val="24"/>
                <w:szCs w:val="24"/>
              </w:rPr>
              <w:t>adio and Television B</w:t>
            </w:r>
            <w:r w:rsidR="00677CD5">
              <w:rPr>
                <w:sz w:val="24"/>
                <w:szCs w:val="24"/>
              </w:rPr>
              <w:t>roadcasting major. Although she received her degree in History, she never lost her love for broadcasting.</w:t>
            </w:r>
          </w:p>
          <w:p w14:paraId="0235D2B7" w14:textId="77777777" w:rsidR="00677CD5" w:rsidRDefault="00677CD5" w:rsidP="004D097D">
            <w:pPr>
              <w:pStyle w:val="NormalIndent"/>
              <w:ind w:left="0"/>
              <w:jc w:val="both"/>
              <w:rPr>
                <w:sz w:val="24"/>
                <w:szCs w:val="24"/>
              </w:rPr>
            </w:pPr>
            <w:r>
              <w:rPr>
                <w:sz w:val="24"/>
                <w:szCs w:val="24"/>
              </w:rPr>
              <w:t>In 2021, when approached about building an infrastructure for a global radio station that gives Indie Artists and other talented members of her community opportunity to engage their talents, she gladly accepted the challenge.</w:t>
            </w:r>
          </w:p>
          <w:p w14:paraId="2D09A0CD" w14:textId="77777777" w:rsidR="00677CD5" w:rsidRDefault="00677CD5" w:rsidP="004D097D">
            <w:pPr>
              <w:pStyle w:val="NormalIndent"/>
              <w:ind w:left="0"/>
              <w:jc w:val="both"/>
              <w:rPr>
                <w:sz w:val="24"/>
                <w:szCs w:val="24"/>
              </w:rPr>
            </w:pPr>
            <w:r>
              <w:rPr>
                <w:sz w:val="24"/>
                <w:szCs w:val="24"/>
              </w:rPr>
              <w:t>As Program Director, Sharon works with radio host to identify and program new music, schedule interviews and events with the global Indie Artists.</w:t>
            </w:r>
          </w:p>
          <w:p w14:paraId="5B1DD58A" w14:textId="7E73E24E" w:rsidR="00677CD5" w:rsidRDefault="00677CD5" w:rsidP="004D097D">
            <w:pPr>
              <w:pStyle w:val="NormalIndent"/>
              <w:ind w:left="0"/>
              <w:jc w:val="both"/>
              <w:rPr>
                <w:sz w:val="24"/>
                <w:szCs w:val="24"/>
              </w:rPr>
            </w:pPr>
            <w:r>
              <w:rPr>
                <w:sz w:val="24"/>
                <w:szCs w:val="24"/>
              </w:rPr>
              <w:t xml:space="preserve">As CCO, she ensures that the station’s technology infrastructure is operating optimally and employs the latest technology needed to reach our global </w:t>
            </w:r>
            <w:r w:rsidR="00D96C7A">
              <w:rPr>
                <w:sz w:val="24"/>
                <w:szCs w:val="24"/>
              </w:rPr>
              <w:t>audience and</w:t>
            </w:r>
            <w:r>
              <w:rPr>
                <w:sz w:val="24"/>
                <w:szCs w:val="24"/>
              </w:rPr>
              <w:t xml:space="preserve"> expand our generational reach.</w:t>
            </w:r>
          </w:p>
          <w:p w14:paraId="03C49297" w14:textId="16943584" w:rsidR="00677CD5" w:rsidRPr="00E26FA4" w:rsidRDefault="00677CD5" w:rsidP="004D097D">
            <w:pPr>
              <w:pStyle w:val="NormalIndent"/>
              <w:ind w:left="0"/>
              <w:jc w:val="both"/>
              <w:rPr>
                <w:sz w:val="24"/>
                <w:szCs w:val="24"/>
              </w:rPr>
            </w:pPr>
            <w:r>
              <w:rPr>
                <w:sz w:val="24"/>
                <w:szCs w:val="24"/>
              </w:rPr>
              <w:t xml:space="preserve">As radio host of The Weekend Windup on Sundays from 2pm to 4pm, she entertains listeners and reminds them that the weekend is not over yet, by playing </w:t>
            </w:r>
            <w:r w:rsidR="00043918">
              <w:rPr>
                <w:sz w:val="24"/>
                <w:szCs w:val="24"/>
              </w:rPr>
              <w:t>O</w:t>
            </w:r>
            <w:r>
              <w:rPr>
                <w:sz w:val="24"/>
                <w:szCs w:val="24"/>
              </w:rPr>
              <w:t xml:space="preserve">ld and </w:t>
            </w:r>
          </w:p>
        </w:tc>
        <w:tc>
          <w:tcPr>
            <w:tcW w:w="213" w:type="dxa"/>
          </w:tcPr>
          <w:p w14:paraId="27385411" w14:textId="77777777" w:rsidR="00367EF1" w:rsidRDefault="00367EF1"/>
        </w:tc>
        <w:tc>
          <w:tcPr>
            <w:tcW w:w="5130" w:type="dxa"/>
          </w:tcPr>
          <w:p w14:paraId="7740A40A" w14:textId="656E52BF" w:rsidR="00367EF1" w:rsidRDefault="00785130">
            <w:r>
              <w:rPr>
                <w:noProof/>
              </w:rPr>
              <w:drawing>
                <wp:inline distT="0" distB="0" distL="0" distR="0" wp14:anchorId="54695DF9" wp14:editId="3235174D">
                  <wp:extent cx="3257550" cy="233299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92865534_10229678450297739_794581469836931718_n.jpeg"/>
                          <pic:cNvPicPr/>
                        </pic:nvPicPr>
                        <pic:blipFill>
                          <a:blip r:embed="rId22"/>
                          <a:stretch>
                            <a:fillRect/>
                          </a:stretch>
                        </pic:blipFill>
                        <pic:spPr>
                          <a:xfrm>
                            <a:off x="0" y="0"/>
                            <a:ext cx="3257550" cy="2332990"/>
                          </a:xfrm>
                          <a:prstGeom prst="rect">
                            <a:avLst/>
                          </a:prstGeom>
                        </pic:spPr>
                      </pic:pic>
                    </a:graphicData>
                  </a:graphic>
                </wp:inline>
              </w:drawing>
            </w:r>
          </w:p>
          <w:p w14:paraId="29885A59" w14:textId="43DF3631" w:rsidR="00677CD5" w:rsidRDefault="00677CD5">
            <w:pPr>
              <w:rPr>
                <w:sz w:val="24"/>
                <w:szCs w:val="24"/>
              </w:rPr>
            </w:pPr>
            <w:r w:rsidRPr="00043918">
              <w:rPr>
                <w:sz w:val="24"/>
                <w:szCs w:val="24"/>
              </w:rPr>
              <w:t xml:space="preserve">New school R&amp;B, </w:t>
            </w:r>
            <w:r w:rsidR="00D96C7A" w:rsidRPr="00043918">
              <w:rPr>
                <w:sz w:val="24"/>
                <w:szCs w:val="24"/>
              </w:rPr>
              <w:t>Hip-hop</w:t>
            </w:r>
            <w:r w:rsidR="00043918" w:rsidRPr="00043918">
              <w:rPr>
                <w:sz w:val="24"/>
                <w:szCs w:val="24"/>
              </w:rPr>
              <w:t>, Rap, and Jazz from ind</w:t>
            </w:r>
            <w:r w:rsidR="00043918">
              <w:rPr>
                <w:sz w:val="24"/>
                <w:szCs w:val="24"/>
              </w:rPr>
              <w:t>ependent, legendary, and current artists from around the world.</w:t>
            </w:r>
          </w:p>
          <w:p w14:paraId="4E7261DC" w14:textId="77777777" w:rsidR="00043918" w:rsidRDefault="00043918">
            <w:pPr>
              <w:rPr>
                <w:sz w:val="24"/>
                <w:szCs w:val="24"/>
              </w:rPr>
            </w:pPr>
            <w:r>
              <w:rPr>
                <w:sz w:val="24"/>
                <w:szCs w:val="24"/>
              </w:rPr>
              <w:t>On any given Sunday at 2pm, you can hear her say, “Good Afternoon, Welcome to The Weekend Windup. This is your girl ShaSha and I am your hostess with the moistest.</w:t>
            </w:r>
          </w:p>
          <w:p w14:paraId="36FDE645" w14:textId="6F5B587C" w:rsidR="00EB0A09" w:rsidRPr="00EB0A09" w:rsidRDefault="00EB0A09">
            <w:pPr>
              <w:rPr>
                <w:rFonts w:ascii="Arial Rounded MT Bold" w:hAnsi="Arial Rounded MT Bold"/>
                <w:b/>
                <w:sz w:val="24"/>
                <w:szCs w:val="24"/>
              </w:rPr>
            </w:pPr>
            <w:r w:rsidRPr="00EB0A09">
              <w:rPr>
                <w:rFonts w:ascii="Arial Rounded MT Bold" w:hAnsi="Arial Rounded MT Bold"/>
                <w:b/>
                <w:sz w:val="24"/>
                <w:szCs w:val="24"/>
              </w:rPr>
              <w:t>CONTACT ST. CHARLES COURIER @SILKHEARTPRO@AOL.COM for your submissions for the next news entries</w:t>
            </w:r>
            <w:r w:rsidR="0087791B">
              <w:rPr>
                <w:rFonts w:ascii="Arial Rounded MT Bold" w:hAnsi="Arial Rounded MT Bold"/>
                <w:b/>
                <w:sz w:val="24"/>
                <w:szCs w:val="24"/>
              </w:rPr>
              <w:t xml:space="preserve"> showcasing </w:t>
            </w:r>
            <w:r w:rsidR="0087791B" w:rsidRPr="0087791B">
              <w:rPr>
                <w:rFonts w:ascii="Arial Rounded MT Bold" w:hAnsi="Arial Rounded MT Bold"/>
                <w:b/>
                <w:sz w:val="24"/>
                <w:szCs w:val="24"/>
                <w:u w:val="single"/>
              </w:rPr>
              <w:t>Black Owned Businesses Working Together.</w:t>
            </w:r>
          </w:p>
        </w:tc>
      </w:tr>
    </w:tbl>
    <w:p w14:paraId="1C318F7C" w14:textId="77777777" w:rsidR="00367EF1" w:rsidRDefault="00367EF1"/>
    <w:sectPr w:rsidR="00367EF1">
      <w:pgSz w:w="12240" w:h="15840"/>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Arial Rounded MT Bold">
    <w:panose1 w:val="020F0704030504030204"/>
    <w:charset w:val="4D"/>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7FE"/>
    <w:rsid w:val="00027F16"/>
    <w:rsid w:val="00043918"/>
    <w:rsid w:val="000835EC"/>
    <w:rsid w:val="000C38C0"/>
    <w:rsid w:val="000D0615"/>
    <w:rsid w:val="000F235C"/>
    <w:rsid w:val="0016343A"/>
    <w:rsid w:val="001A0091"/>
    <w:rsid w:val="0023114C"/>
    <w:rsid w:val="00257F3A"/>
    <w:rsid w:val="002C4975"/>
    <w:rsid w:val="00367EF1"/>
    <w:rsid w:val="00393106"/>
    <w:rsid w:val="00397B6C"/>
    <w:rsid w:val="00462EAB"/>
    <w:rsid w:val="0046437A"/>
    <w:rsid w:val="0049489F"/>
    <w:rsid w:val="004D097D"/>
    <w:rsid w:val="004F27FE"/>
    <w:rsid w:val="00575B87"/>
    <w:rsid w:val="005A71C4"/>
    <w:rsid w:val="0064052E"/>
    <w:rsid w:val="00644FE6"/>
    <w:rsid w:val="00650573"/>
    <w:rsid w:val="006666A4"/>
    <w:rsid w:val="00677CD5"/>
    <w:rsid w:val="0069279C"/>
    <w:rsid w:val="00785130"/>
    <w:rsid w:val="007A00DB"/>
    <w:rsid w:val="00833FFF"/>
    <w:rsid w:val="00850E34"/>
    <w:rsid w:val="00876BAE"/>
    <w:rsid w:val="0087791B"/>
    <w:rsid w:val="008B345E"/>
    <w:rsid w:val="008D64E7"/>
    <w:rsid w:val="008F1789"/>
    <w:rsid w:val="00A9060E"/>
    <w:rsid w:val="00AD1FC9"/>
    <w:rsid w:val="00AF1C40"/>
    <w:rsid w:val="00BC5662"/>
    <w:rsid w:val="00C13D30"/>
    <w:rsid w:val="00C23DFB"/>
    <w:rsid w:val="00C44943"/>
    <w:rsid w:val="00CC7A0F"/>
    <w:rsid w:val="00D03418"/>
    <w:rsid w:val="00D967BB"/>
    <w:rsid w:val="00D96C7A"/>
    <w:rsid w:val="00DA0E30"/>
    <w:rsid w:val="00DA70DF"/>
    <w:rsid w:val="00E0000D"/>
    <w:rsid w:val="00E1245D"/>
    <w:rsid w:val="00E178D1"/>
    <w:rsid w:val="00E26FA4"/>
    <w:rsid w:val="00EB0A09"/>
    <w:rsid w:val="00ED4BDB"/>
    <w:rsid w:val="00F93574"/>
    <w:rsid w:val="00FD33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396531"/>
  <w15:chartTrackingRefBased/>
  <w15:docId w15:val="{DD7F0EB0-B592-9448-A295-413F80EB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character" w:styleId="Hyperlink">
    <w:name w:val="Hyperlink"/>
    <w:basedOn w:val="DefaultParagraphFont"/>
    <w:uiPriority w:val="99"/>
    <w:unhideWhenUsed/>
    <w:rsid w:val="00393106"/>
    <w:rPr>
      <w:color w:val="FF621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mailto:Exclusive360dmv@gmail.com"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ple/Library/Containers/com.microsoft.Word/Data/Library/Application%20Support/Microsoft/Office/16.0/DTS/en-US%7b9D69D75C-10ED-CE4E-BBE6-FF9D2885B2E3%7d/%7b5FFEA6B8-98AC-E24E-A72D-E5B2FFC84641%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4.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5.xml><?xml version="1.0" encoding="utf-8"?>
<ds:datastoreItem xmlns:ds="http://schemas.openxmlformats.org/officeDocument/2006/customXml" ds:itemID="{046094F5-035E-3C4B-9D20-181151A48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{5FFEA6B8-98AC-E24E-A72D-E5B2FFC84641}tf10002090.dotx</Template>
  <TotalTime>83</TotalTime>
  <Pages>5</Pages>
  <Words>1230</Words>
  <Characters>7012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Ookyssone@aol.com</cp:lastModifiedBy>
  <cp:revision>10</cp:revision>
  <cp:lastPrinted>2023-12-10T23:49:00Z</cp:lastPrinted>
  <dcterms:created xsi:type="dcterms:W3CDTF">2023-12-11T00:44:00Z</dcterms:created>
  <dcterms:modified xsi:type="dcterms:W3CDTF">2023-12-11T02:41:00Z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